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D51" w:rsidRPr="001508C2" w:rsidP="007F5D51">
      <w:pPr>
        <w:jc w:val="right"/>
      </w:pPr>
      <w:r w:rsidRPr="001508C2">
        <w:rPr>
          <w:sz w:val="28"/>
          <w:szCs w:val="28"/>
        </w:rPr>
        <w:t xml:space="preserve">                                                                                            </w:t>
      </w:r>
      <w:r w:rsidRPr="001508C2">
        <w:t>дело № 5-</w:t>
      </w:r>
      <w:r w:rsidRPr="001508C2" w:rsidR="00A71E0A">
        <w:t>706</w:t>
      </w:r>
      <w:r w:rsidRPr="001508C2">
        <w:t>-2005/2024</w:t>
      </w:r>
    </w:p>
    <w:p w:rsidR="007F5D51" w:rsidRPr="001508C2" w:rsidP="007F5D51">
      <w:pPr>
        <w:jc w:val="center"/>
        <w:rPr>
          <w:sz w:val="28"/>
          <w:szCs w:val="28"/>
        </w:rPr>
      </w:pPr>
      <w:r w:rsidRPr="001508C2">
        <w:rPr>
          <w:sz w:val="28"/>
          <w:szCs w:val="28"/>
        </w:rPr>
        <w:t>ПОСТАНОВЛЕНИЕ</w:t>
      </w:r>
    </w:p>
    <w:p w:rsidR="007F5D51" w:rsidRPr="001508C2" w:rsidP="007F5D51">
      <w:pPr>
        <w:jc w:val="center"/>
        <w:rPr>
          <w:sz w:val="28"/>
          <w:szCs w:val="28"/>
        </w:rPr>
      </w:pPr>
      <w:r w:rsidRPr="001508C2">
        <w:rPr>
          <w:sz w:val="28"/>
          <w:szCs w:val="28"/>
        </w:rPr>
        <w:t>о назначении административного наказания</w:t>
      </w:r>
    </w:p>
    <w:p w:rsidR="007F5D51" w:rsidRPr="001508C2" w:rsidP="007F5D51">
      <w:pPr>
        <w:jc w:val="center"/>
        <w:rPr>
          <w:sz w:val="28"/>
          <w:szCs w:val="28"/>
        </w:rPr>
      </w:pPr>
    </w:p>
    <w:p w:rsidR="007F5D51" w:rsidRPr="001508C2" w:rsidP="007F5D51">
      <w:pPr>
        <w:jc w:val="both"/>
        <w:rPr>
          <w:sz w:val="28"/>
          <w:szCs w:val="28"/>
        </w:rPr>
      </w:pPr>
      <w:r w:rsidRPr="001508C2">
        <w:rPr>
          <w:sz w:val="28"/>
          <w:szCs w:val="28"/>
        </w:rPr>
        <w:t>25</w:t>
      </w:r>
      <w:r w:rsidRPr="001508C2">
        <w:rPr>
          <w:sz w:val="28"/>
          <w:szCs w:val="28"/>
        </w:rPr>
        <w:t xml:space="preserve"> июля 2024 года                                                                                    г. Нефтеюганск          </w:t>
      </w:r>
      <w:r w:rsidRPr="001508C2">
        <w:rPr>
          <w:sz w:val="28"/>
          <w:szCs w:val="28"/>
        </w:rPr>
        <w:tab/>
      </w:r>
      <w:r w:rsidRPr="001508C2">
        <w:rPr>
          <w:sz w:val="28"/>
          <w:szCs w:val="28"/>
        </w:rPr>
        <w:tab/>
        <w:t xml:space="preserve">                             </w:t>
      </w:r>
      <w:r w:rsidRPr="001508C2">
        <w:rPr>
          <w:sz w:val="28"/>
          <w:szCs w:val="28"/>
        </w:rPr>
        <w:tab/>
        <w:t xml:space="preserve">   </w:t>
      </w:r>
    </w:p>
    <w:p w:rsidR="007F5D51" w:rsidRPr="001508C2" w:rsidP="007F5D51">
      <w:pPr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</w:t>
      </w:r>
      <w:r w:rsidRPr="001508C2">
        <w:rPr>
          <w:sz w:val="28"/>
          <w:szCs w:val="28"/>
        </w:rPr>
        <w:t>омного округа – Югры, и.о. мирового судьи судебного участка №5 Нефтеюганского судебного района Ханты-Мансийского автономного округа – Югры Е.А.Таскаева (628301, ХМАО-Югра, г. Нефтеюганск, 1 мкр-н, дом 30), рассмотрев в открытом судебном заседании дело об а</w:t>
      </w:r>
      <w:r w:rsidRPr="001508C2">
        <w:rPr>
          <w:sz w:val="28"/>
          <w:szCs w:val="28"/>
        </w:rPr>
        <w:t xml:space="preserve">дминистративном правонарушении в отношении </w:t>
      </w:r>
    </w:p>
    <w:p w:rsidR="007F5D51" w:rsidRPr="001508C2" w:rsidP="007F5D51">
      <w:pPr>
        <w:pStyle w:val="BodyText2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 w:rsidRPr="001508C2">
        <w:rPr>
          <w:sz w:val="28"/>
          <w:szCs w:val="28"/>
          <w:lang w:val="ru-RU"/>
        </w:rPr>
        <w:t xml:space="preserve">Аушева </w:t>
      </w:r>
      <w:r>
        <w:rPr>
          <w:sz w:val="28"/>
          <w:szCs w:val="28"/>
          <w:lang w:val="ru-RU"/>
        </w:rPr>
        <w:t>ИМ</w:t>
      </w:r>
      <w:r w:rsidRPr="001508C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***</w:t>
      </w:r>
      <w:r w:rsidRPr="001508C2">
        <w:rPr>
          <w:sz w:val="28"/>
          <w:szCs w:val="28"/>
          <w:lang w:val="ru-RU"/>
        </w:rPr>
        <w:t xml:space="preserve"> </w:t>
      </w:r>
      <w:r w:rsidRPr="001508C2">
        <w:rPr>
          <w:sz w:val="28"/>
          <w:szCs w:val="28"/>
        </w:rPr>
        <w:t>года рождения, уроженца</w:t>
      </w:r>
      <w:r w:rsidRPr="001508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 w:rsidRPr="001508C2">
        <w:rPr>
          <w:sz w:val="28"/>
          <w:szCs w:val="28"/>
        </w:rPr>
        <w:t xml:space="preserve">, </w:t>
      </w:r>
      <w:r w:rsidRPr="001508C2">
        <w:rPr>
          <w:sz w:val="28"/>
          <w:szCs w:val="28"/>
          <w:lang w:val="ru-RU"/>
        </w:rPr>
        <w:t xml:space="preserve">зарегистрированного по адресу: </w:t>
      </w:r>
      <w:r>
        <w:rPr>
          <w:sz w:val="28"/>
          <w:szCs w:val="28"/>
          <w:lang w:val="ru-RU"/>
        </w:rPr>
        <w:t>***</w:t>
      </w:r>
      <w:r w:rsidRPr="001508C2">
        <w:rPr>
          <w:sz w:val="28"/>
          <w:szCs w:val="28"/>
          <w:lang w:val="ru-RU"/>
        </w:rPr>
        <w:t>, проживающего</w:t>
      </w:r>
      <w:r w:rsidRPr="001508C2">
        <w:rPr>
          <w:sz w:val="28"/>
          <w:szCs w:val="28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Pr="001508C2">
        <w:rPr>
          <w:sz w:val="28"/>
          <w:szCs w:val="28"/>
          <w:lang w:val="ru-RU"/>
        </w:rPr>
        <w:t xml:space="preserve">, в/у: </w:t>
      </w:r>
      <w:r>
        <w:rPr>
          <w:sz w:val="28"/>
          <w:szCs w:val="28"/>
          <w:lang w:val="ru-RU"/>
        </w:rPr>
        <w:t>***</w:t>
      </w:r>
      <w:r w:rsidRPr="001508C2">
        <w:rPr>
          <w:sz w:val="28"/>
          <w:szCs w:val="28"/>
          <w:lang w:val="ru-RU"/>
        </w:rPr>
        <w:t>,</w:t>
      </w:r>
    </w:p>
    <w:p w:rsidR="007F5D51" w:rsidRPr="001508C2" w:rsidP="007F5D51">
      <w:pPr>
        <w:pStyle w:val="BodyText"/>
        <w:jc w:val="both"/>
        <w:rPr>
          <w:sz w:val="28"/>
          <w:szCs w:val="28"/>
        </w:rPr>
      </w:pPr>
      <w:r w:rsidRPr="001508C2">
        <w:rPr>
          <w:sz w:val="28"/>
          <w:szCs w:val="28"/>
        </w:rPr>
        <w:t>в совершении административного правонарушения, предусмотренного ч.</w:t>
      </w:r>
      <w:r w:rsidRPr="001508C2">
        <w:rPr>
          <w:sz w:val="28"/>
          <w:szCs w:val="28"/>
          <w:lang w:val="ru-RU"/>
        </w:rPr>
        <w:t xml:space="preserve"> </w:t>
      </w:r>
      <w:r w:rsidRPr="001508C2">
        <w:rPr>
          <w:sz w:val="28"/>
          <w:szCs w:val="28"/>
        </w:rPr>
        <w:t>4 ст. 12.15  Кодекса Российской Федерации об административных правонарушениях,</w:t>
      </w:r>
    </w:p>
    <w:p w:rsidR="007F5D51" w:rsidRPr="001508C2" w:rsidP="007F5D51">
      <w:pPr>
        <w:pStyle w:val="BodyText"/>
        <w:jc w:val="both"/>
        <w:rPr>
          <w:sz w:val="28"/>
          <w:szCs w:val="28"/>
        </w:rPr>
      </w:pPr>
    </w:p>
    <w:p w:rsidR="007F5D51" w:rsidRPr="001508C2" w:rsidP="007F5D51">
      <w:pPr>
        <w:jc w:val="center"/>
        <w:rPr>
          <w:bCs/>
          <w:sz w:val="28"/>
          <w:szCs w:val="28"/>
        </w:rPr>
      </w:pPr>
      <w:r w:rsidRPr="001508C2">
        <w:rPr>
          <w:bCs/>
          <w:sz w:val="28"/>
          <w:szCs w:val="28"/>
        </w:rPr>
        <w:t>У С Т А Н О В И Л:</w:t>
      </w:r>
    </w:p>
    <w:p w:rsidR="007F5D51" w:rsidRPr="001508C2" w:rsidP="007F5D51">
      <w:pPr>
        <w:jc w:val="center"/>
        <w:rPr>
          <w:bCs/>
          <w:sz w:val="28"/>
          <w:szCs w:val="28"/>
        </w:rPr>
      </w:pPr>
    </w:p>
    <w:p w:rsidR="007F5D51" w:rsidRPr="001508C2" w:rsidP="007F5D51">
      <w:pPr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22 мая 2024 года в 23 час. 21 мин. на 585 </w:t>
      </w:r>
      <w:r w:rsidRPr="001508C2">
        <w:rPr>
          <w:sz w:val="28"/>
          <w:szCs w:val="28"/>
        </w:rPr>
        <w:t>км</w:t>
      </w:r>
      <w:r w:rsidRPr="001508C2">
        <w:rPr>
          <w:sz w:val="28"/>
          <w:szCs w:val="28"/>
        </w:rPr>
        <w:t xml:space="preserve"> а/д Тюмень – Хант</w:t>
      </w:r>
      <w:r w:rsidRPr="001508C2">
        <w:rPr>
          <w:sz w:val="28"/>
          <w:szCs w:val="28"/>
        </w:rPr>
        <w:t xml:space="preserve">ы-Мансийск, Нефтеюганского района, Аушев И.М., управляя транспортным средством </w:t>
      </w:r>
      <w:r>
        <w:rPr>
          <w:sz w:val="28"/>
          <w:szCs w:val="28"/>
        </w:rPr>
        <w:t>***</w:t>
      </w:r>
      <w:r w:rsidRPr="001508C2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1508C2">
        <w:rPr>
          <w:sz w:val="28"/>
          <w:szCs w:val="28"/>
        </w:rPr>
        <w:t>, при совершении обгона движущегося впереди транспортного средства, выехал на полосу дороги, предназначенную для вст</w:t>
      </w:r>
      <w:r w:rsidRPr="001508C2">
        <w:rPr>
          <w:sz w:val="28"/>
          <w:szCs w:val="28"/>
        </w:rPr>
        <w:t xml:space="preserve">речного движения в зоне действия дорожного знака 3.20 «Обгон запрещен», чем нарушил п.1.3 ПДД РФ. </w:t>
      </w:r>
    </w:p>
    <w:p w:rsidR="00A71E0A" w:rsidRPr="001508C2" w:rsidP="00A71E0A">
      <w:pPr>
        <w:ind w:firstLine="567"/>
        <w:contextualSpacing/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На рассмотрение дела об административном правонарушении Аушев И.М. не явился, о времени и месте рассмотрения дела об административном правонарушении извещен </w:t>
      </w:r>
      <w:r w:rsidRPr="001508C2">
        <w:rPr>
          <w:sz w:val="28"/>
          <w:szCs w:val="28"/>
        </w:rPr>
        <w:t>надлежащим образом (посредством телефонограммы). О причинах неявки суду не сообщил, ходатайств об отложении рассмотрения дела об административном правонарушении от него не поступало.</w:t>
      </w:r>
    </w:p>
    <w:p w:rsidR="007F5D51" w:rsidRPr="001508C2" w:rsidP="007F5D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8C2">
        <w:rPr>
          <w:sz w:val="28"/>
          <w:szCs w:val="28"/>
        </w:rPr>
        <w:t>При таких обстоятельствах, в соответствии с требованиями ст. 25.1 КоАП РФ</w:t>
      </w:r>
      <w:r w:rsidRPr="001508C2">
        <w:rPr>
          <w:sz w:val="28"/>
          <w:szCs w:val="28"/>
        </w:rPr>
        <w:t xml:space="preserve">, мировой судья приходит к выводу о надлежащем извещении </w:t>
      </w:r>
      <w:r w:rsidRPr="001508C2" w:rsidR="00A71E0A">
        <w:rPr>
          <w:sz w:val="28"/>
          <w:szCs w:val="28"/>
        </w:rPr>
        <w:t>Аушева И.М.</w:t>
      </w:r>
      <w:r w:rsidRPr="001508C2">
        <w:rPr>
          <w:sz w:val="28"/>
          <w:szCs w:val="28"/>
        </w:rPr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</w:t>
      </w:r>
      <w:r w:rsidRPr="001508C2" w:rsidR="00A71E0A">
        <w:rPr>
          <w:sz w:val="28"/>
          <w:szCs w:val="28"/>
        </w:rPr>
        <w:t>Аушева И.М.</w:t>
      </w:r>
      <w:r w:rsidRPr="001508C2">
        <w:rPr>
          <w:sz w:val="28"/>
          <w:szCs w:val="28"/>
        </w:rPr>
        <w:t xml:space="preserve"> в его отсутствие.  </w:t>
      </w:r>
    </w:p>
    <w:p w:rsidR="007F5D51" w:rsidRPr="001508C2" w:rsidP="007F5D5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Мировой судья, исследовав материалы дела, считает, что вина </w:t>
      </w:r>
      <w:r w:rsidRPr="001508C2" w:rsidR="00A71E0A">
        <w:rPr>
          <w:sz w:val="28"/>
          <w:szCs w:val="28"/>
        </w:rPr>
        <w:t>Аушева И.М.</w:t>
      </w:r>
      <w:r w:rsidRPr="001508C2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7F5D51" w:rsidRPr="001508C2" w:rsidP="007F5D51">
      <w:pPr>
        <w:jc w:val="both"/>
        <w:rPr>
          <w:sz w:val="28"/>
          <w:szCs w:val="28"/>
        </w:rPr>
      </w:pPr>
      <w:r w:rsidRPr="001508C2">
        <w:rPr>
          <w:iCs/>
          <w:sz w:val="28"/>
          <w:szCs w:val="28"/>
        </w:rPr>
        <w:t xml:space="preserve">-   протоколом 86 ХМ </w:t>
      </w:r>
      <w:r w:rsidRPr="001508C2" w:rsidR="00A71E0A">
        <w:rPr>
          <w:iCs/>
          <w:sz w:val="28"/>
          <w:szCs w:val="28"/>
        </w:rPr>
        <w:t>586940</w:t>
      </w:r>
      <w:r w:rsidRPr="001508C2">
        <w:rPr>
          <w:iCs/>
          <w:sz w:val="28"/>
          <w:szCs w:val="28"/>
        </w:rPr>
        <w:t xml:space="preserve"> об административном правонарушении от </w:t>
      </w:r>
      <w:r w:rsidRPr="001508C2" w:rsidR="00A71E0A">
        <w:rPr>
          <w:iCs/>
          <w:sz w:val="28"/>
          <w:szCs w:val="28"/>
        </w:rPr>
        <w:t>22.05</w:t>
      </w:r>
      <w:r w:rsidRPr="001508C2">
        <w:rPr>
          <w:iCs/>
          <w:sz w:val="28"/>
          <w:szCs w:val="28"/>
        </w:rPr>
        <w:t xml:space="preserve">.2024, согласно которому </w:t>
      </w:r>
      <w:r w:rsidRPr="001508C2" w:rsidR="00A71E0A">
        <w:rPr>
          <w:sz w:val="28"/>
          <w:szCs w:val="28"/>
        </w:rPr>
        <w:t xml:space="preserve">22 мая 2024 года в 23 час. 21 мин. на 585 </w:t>
      </w:r>
      <w:r w:rsidRPr="001508C2" w:rsidR="00A71E0A">
        <w:rPr>
          <w:sz w:val="28"/>
          <w:szCs w:val="28"/>
        </w:rPr>
        <w:t>км</w:t>
      </w:r>
      <w:r w:rsidRPr="001508C2" w:rsidR="00A71E0A">
        <w:rPr>
          <w:sz w:val="28"/>
          <w:szCs w:val="28"/>
        </w:rPr>
        <w:t xml:space="preserve"> а/д Тюмень – Ханты-Мансийск, Нефтеюганского района, Аушев И.М., управляя транспортным средством </w:t>
      </w:r>
      <w:r>
        <w:rPr>
          <w:sz w:val="28"/>
          <w:szCs w:val="28"/>
        </w:rPr>
        <w:t>***</w:t>
      </w:r>
      <w:r w:rsidRPr="001508C2" w:rsidR="00A71E0A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1508C2" w:rsidR="00A71E0A">
        <w:rPr>
          <w:sz w:val="28"/>
          <w:szCs w:val="28"/>
        </w:rPr>
        <w:t>, при совершении обгона движущегося впереди транспортного средства, выехал на полосу дороги, предназначенную для встречного движения в зоне действия дорожного знака 3.20 «Обгон запрещен», чем нарушил п.1.3 ПДД РФ.</w:t>
      </w:r>
      <w:r w:rsidRPr="001508C2">
        <w:rPr>
          <w:sz w:val="28"/>
          <w:szCs w:val="28"/>
        </w:rPr>
        <w:t xml:space="preserve">  При </w:t>
      </w:r>
      <w:r w:rsidRPr="001508C2">
        <w:rPr>
          <w:sz w:val="28"/>
          <w:szCs w:val="28"/>
        </w:rPr>
        <w:t xml:space="preserve">составлении протокола, </w:t>
      </w:r>
      <w:r w:rsidRPr="001508C2" w:rsidR="00A71E0A">
        <w:rPr>
          <w:sz w:val="28"/>
          <w:szCs w:val="28"/>
        </w:rPr>
        <w:t>Аушеву И.М.</w:t>
      </w:r>
      <w:r w:rsidRPr="001508C2">
        <w:rPr>
          <w:sz w:val="28"/>
          <w:szCs w:val="28"/>
        </w:rPr>
        <w:t xml:space="preserve"> бы</w:t>
      </w:r>
      <w:r w:rsidRPr="001508C2">
        <w:rPr>
          <w:bCs/>
          <w:sz w:val="28"/>
          <w:szCs w:val="28"/>
        </w:rPr>
        <w:t xml:space="preserve">ли </w:t>
      </w:r>
      <w:r w:rsidRPr="001508C2">
        <w:rPr>
          <w:sz w:val="28"/>
          <w:szCs w:val="28"/>
        </w:rPr>
        <w:t>разъяснены положения ст.25</w:t>
      </w:r>
      <w:r w:rsidRPr="001508C2">
        <w:rPr>
          <w:sz w:val="28"/>
          <w:szCs w:val="28"/>
        </w:rPr>
        <w:t xml:space="preserve">.1 КоАП РФ, а также ст. 51 Конституции РФ, копия протокола вручена, о чем </w:t>
      </w:r>
      <w:r w:rsidRPr="001508C2" w:rsidR="00A71E0A">
        <w:rPr>
          <w:sz w:val="28"/>
          <w:szCs w:val="28"/>
        </w:rPr>
        <w:t>Аушев И.М.</w:t>
      </w:r>
      <w:r w:rsidRPr="001508C2">
        <w:rPr>
          <w:sz w:val="28"/>
          <w:szCs w:val="28"/>
        </w:rPr>
        <w:t xml:space="preserve"> лично расписался в соответствующих графах протокола</w:t>
      </w:r>
      <w:r w:rsidRPr="001508C2" w:rsidR="00A71E0A">
        <w:rPr>
          <w:sz w:val="28"/>
          <w:szCs w:val="28"/>
        </w:rPr>
        <w:t>. В протоколе указал – дорожная разметка на данном участке отсутствует, с протоколом не согласен</w:t>
      </w:r>
      <w:r w:rsidRPr="001508C2">
        <w:rPr>
          <w:sz w:val="28"/>
          <w:szCs w:val="28"/>
        </w:rPr>
        <w:t>;</w:t>
      </w:r>
      <w:r w:rsidRPr="001508C2" w:rsidR="00A71E0A">
        <w:rPr>
          <w:sz w:val="28"/>
          <w:szCs w:val="28"/>
        </w:rPr>
        <w:t xml:space="preserve"> </w:t>
      </w:r>
    </w:p>
    <w:p w:rsidR="007F5D51" w:rsidRPr="001508C2" w:rsidP="007F5D51">
      <w:pPr>
        <w:ind w:firstLine="567"/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- схемой нарушения от </w:t>
      </w:r>
      <w:r w:rsidRPr="001508C2" w:rsidR="00A71E0A">
        <w:rPr>
          <w:sz w:val="28"/>
          <w:szCs w:val="28"/>
        </w:rPr>
        <w:t>22.05</w:t>
      </w:r>
      <w:r w:rsidRPr="001508C2">
        <w:rPr>
          <w:sz w:val="28"/>
          <w:szCs w:val="28"/>
        </w:rPr>
        <w:t>.2024</w:t>
      </w:r>
      <w:r w:rsidRPr="001508C2" w:rsidR="00A71E0A">
        <w:rPr>
          <w:sz w:val="28"/>
          <w:szCs w:val="28"/>
        </w:rPr>
        <w:t xml:space="preserve">, согласно которой т/с </w:t>
      </w:r>
      <w:r>
        <w:rPr>
          <w:sz w:val="28"/>
          <w:szCs w:val="28"/>
        </w:rPr>
        <w:t>***</w:t>
      </w:r>
      <w:r w:rsidRPr="001508C2" w:rsidR="00A71E0A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1508C2" w:rsidR="00A71E0A">
        <w:rPr>
          <w:sz w:val="28"/>
          <w:szCs w:val="28"/>
        </w:rPr>
        <w:t xml:space="preserve"> совершило обгон попутно движущегося т/с в зоне действия дорожного знака 3.20. правонарушение совершено на 585 </w:t>
      </w:r>
      <w:r w:rsidRPr="001508C2" w:rsidR="00A71E0A">
        <w:rPr>
          <w:sz w:val="28"/>
          <w:szCs w:val="28"/>
        </w:rPr>
        <w:t>км</w:t>
      </w:r>
      <w:r w:rsidRPr="001508C2" w:rsidR="00A71E0A">
        <w:rPr>
          <w:sz w:val="28"/>
          <w:szCs w:val="28"/>
        </w:rPr>
        <w:t xml:space="preserve"> а/д Тюмень – Ханты-Мансийск</w:t>
      </w:r>
      <w:r w:rsidRPr="001508C2">
        <w:rPr>
          <w:sz w:val="28"/>
          <w:szCs w:val="28"/>
        </w:rPr>
        <w:t xml:space="preserve">. Водитель </w:t>
      </w:r>
      <w:r w:rsidRPr="001508C2" w:rsidR="00A71E0A">
        <w:rPr>
          <w:sz w:val="28"/>
          <w:szCs w:val="28"/>
        </w:rPr>
        <w:t>Аушев И.М.</w:t>
      </w:r>
      <w:r w:rsidRPr="001508C2">
        <w:rPr>
          <w:sz w:val="28"/>
          <w:szCs w:val="28"/>
        </w:rPr>
        <w:t xml:space="preserve"> со схемой ознакомлен</w:t>
      </w:r>
      <w:r w:rsidRPr="001508C2" w:rsidR="00A71E0A">
        <w:rPr>
          <w:sz w:val="28"/>
          <w:szCs w:val="28"/>
        </w:rPr>
        <w:t>, не согласен</w:t>
      </w:r>
      <w:r w:rsidRPr="001508C2">
        <w:rPr>
          <w:sz w:val="28"/>
          <w:szCs w:val="28"/>
        </w:rPr>
        <w:t>;</w:t>
      </w:r>
    </w:p>
    <w:p w:rsidR="007F5D51" w:rsidRPr="001508C2" w:rsidP="007F5D51">
      <w:pPr>
        <w:ind w:firstLine="567"/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- схемой дислокации дорожных знаков и разметки на </w:t>
      </w:r>
      <w:r w:rsidRPr="001508C2" w:rsidR="00A71E0A">
        <w:rPr>
          <w:sz w:val="28"/>
          <w:szCs w:val="28"/>
        </w:rPr>
        <w:t>584+000 – 585+000, 585+000 – 586+000, 586+000 – 587+000, 587+000 – 588+000</w:t>
      </w:r>
      <w:r w:rsidRPr="001508C2">
        <w:rPr>
          <w:sz w:val="28"/>
          <w:szCs w:val="28"/>
        </w:rPr>
        <w:t xml:space="preserve"> км автодороги, согласно которой на указанном участке дороги предусмотрен </w:t>
      </w:r>
      <w:r w:rsidRPr="001508C2">
        <w:rPr>
          <w:sz w:val="28"/>
          <w:szCs w:val="28"/>
        </w:rPr>
        <w:t>дорожный знак 3.20;</w:t>
      </w:r>
    </w:p>
    <w:p w:rsidR="007F5D51" w:rsidRPr="001508C2" w:rsidP="007F5D51">
      <w:pPr>
        <w:ind w:firstLine="567"/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- рапортом </w:t>
      </w:r>
      <w:r w:rsidRPr="001508C2" w:rsidR="00C85B82">
        <w:rPr>
          <w:sz w:val="28"/>
          <w:szCs w:val="28"/>
        </w:rPr>
        <w:t xml:space="preserve">ст.инспектора </w:t>
      </w:r>
      <w:r w:rsidRPr="001508C2">
        <w:rPr>
          <w:sz w:val="28"/>
          <w:szCs w:val="28"/>
        </w:rPr>
        <w:t xml:space="preserve">ДПС ОВ ДПС ГИБДД ОМВД России по Нефтеюганскому району от </w:t>
      </w:r>
      <w:r w:rsidRPr="001508C2" w:rsidR="00C85B82">
        <w:rPr>
          <w:sz w:val="28"/>
          <w:szCs w:val="28"/>
        </w:rPr>
        <w:t>22.05</w:t>
      </w:r>
      <w:r w:rsidRPr="001508C2">
        <w:rPr>
          <w:sz w:val="28"/>
          <w:szCs w:val="28"/>
        </w:rPr>
        <w:t xml:space="preserve">.2024 </w:t>
      </w:r>
      <w:r w:rsidRPr="001508C2" w:rsidR="00C85B82">
        <w:rPr>
          <w:sz w:val="28"/>
          <w:szCs w:val="28"/>
        </w:rPr>
        <w:t xml:space="preserve">Васькаева А.А., согласно которому 22.05.2024 в 23-21 час. на 585 </w:t>
      </w:r>
      <w:r w:rsidRPr="001508C2" w:rsidR="00C85B82">
        <w:rPr>
          <w:sz w:val="28"/>
          <w:szCs w:val="28"/>
        </w:rPr>
        <w:t>км</w:t>
      </w:r>
      <w:r w:rsidRPr="001508C2" w:rsidR="00C85B82">
        <w:rPr>
          <w:sz w:val="28"/>
          <w:szCs w:val="28"/>
        </w:rPr>
        <w:t xml:space="preserve"> а/д Тюмень – Ханты-Мансийск, Аушев И.М., управляя автомобилем </w:t>
      </w:r>
      <w:r>
        <w:rPr>
          <w:sz w:val="28"/>
          <w:szCs w:val="28"/>
        </w:rPr>
        <w:t>***</w:t>
      </w:r>
      <w:r w:rsidRPr="001508C2" w:rsidR="00C85B82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 xml:space="preserve">*** </w:t>
      </w:r>
      <w:r w:rsidRPr="001508C2" w:rsidR="00C85B82">
        <w:rPr>
          <w:sz w:val="28"/>
          <w:szCs w:val="28"/>
        </w:rPr>
        <w:t>совершил маневр обгон впереди движущегося т/с с выездом на полосу дороги, предназначенную для встречного движения в зоне действия дорожного знака 3.20 «Обгон запрещен». Перед составлением административного материала в отношении Аушева И.М. за совершенное им нарушение п.1.3 ПДД РФ, за которое предусмотрена ответственность в соответствии с ч.4 ст.12.15 КоАП РФ, Аушеву И.М. были разъяснены положения ст.25.1 КоАП РФ, чст.51 Конституции РФ</w:t>
      </w:r>
      <w:r w:rsidRPr="001508C2">
        <w:rPr>
          <w:sz w:val="28"/>
          <w:szCs w:val="28"/>
        </w:rPr>
        <w:t>;</w:t>
      </w:r>
    </w:p>
    <w:p w:rsidR="007F5D51" w:rsidRPr="001508C2" w:rsidP="007F5D51">
      <w:pPr>
        <w:ind w:firstLine="567"/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- копией водительского </w:t>
      </w:r>
      <w:r w:rsidRPr="001508C2">
        <w:rPr>
          <w:sz w:val="28"/>
          <w:szCs w:val="28"/>
        </w:rPr>
        <w:t xml:space="preserve">удостоверения на имя </w:t>
      </w:r>
      <w:r w:rsidRPr="001508C2" w:rsidR="00A71E0A">
        <w:rPr>
          <w:sz w:val="28"/>
          <w:szCs w:val="28"/>
        </w:rPr>
        <w:t>Аушева И.М.</w:t>
      </w:r>
      <w:r w:rsidRPr="001508C2">
        <w:rPr>
          <w:sz w:val="28"/>
          <w:szCs w:val="28"/>
        </w:rPr>
        <w:t xml:space="preserve">; копией свидетельства о регистрации транспортного средства </w:t>
      </w:r>
      <w:r>
        <w:rPr>
          <w:sz w:val="28"/>
          <w:szCs w:val="28"/>
        </w:rPr>
        <w:t>***</w:t>
      </w:r>
      <w:r w:rsidRPr="001508C2" w:rsidR="00C85B82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1508C2">
        <w:rPr>
          <w:sz w:val="28"/>
          <w:szCs w:val="28"/>
        </w:rPr>
        <w:t>;</w:t>
      </w:r>
      <w:r w:rsidRPr="001508C2" w:rsidR="00C85B82">
        <w:rPr>
          <w:sz w:val="28"/>
          <w:szCs w:val="28"/>
        </w:rPr>
        <w:t xml:space="preserve"> </w:t>
      </w:r>
    </w:p>
    <w:p w:rsidR="007F5D51" w:rsidRPr="001508C2" w:rsidP="007F5D51">
      <w:pPr>
        <w:ind w:firstLine="567"/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- карточкой операции с ВУ, согласно которой срок действия водительского удостоверения </w:t>
      </w:r>
      <w:r w:rsidRPr="001508C2" w:rsidR="00A71E0A">
        <w:rPr>
          <w:sz w:val="28"/>
          <w:szCs w:val="28"/>
        </w:rPr>
        <w:t>Аушева И.М.</w:t>
      </w:r>
      <w:r w:rsidRPr="001508C2">
        <w:rPr>
          <w:sz w:val="28"/>
          <w:szCs w:val="28"/>
        </w:rPr>
        <w:t xml:space="preserve"> до</w:t>
      </w:r>
      <w:r w:rsidRPr="001508C2">
        <w:rPr>
          <w:sz w:val="28"/>
          <w:szCs w:val="28"/>
        </w:rPr>
        <w:t xml:space="preserve"> </w:t>
      </w:r>
      <w:r w:rsidRPr="001508C2" w:rsidR="00C85B82">
        <w:rPr>
          <w:sz w:val="28"/>
          <w:szCs w:val="28"/>
        </w:rPr>
        <w:t>25.12.2029</w:t>
      </w:r>
      <w:r w:rsidRPr="001508C2">
        <w:rPr>
          <w:sz w:val="28"/>
          <w:szCs w:val="28"/>
        </w:rPr>
        <w:t>;</w:t>
      </w:r>
    </w:p>
    <w:p w:rsidR="007F5D51" w:rsidRPr="001508C2" w:rsidP="007F5D51">
      <w:pPr>
        <w:ind w:firstLine="567"/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- карточкой учета транспортного средства </w:t>
      </w:r>
      <w:r>
        <w:rPr>
          <w:sz w:val="28"/>
          <w:szCs w:val="28"/>
        </w:rPr>
        <w:t>***</w:t>
      </w:r>
      <w:r w:rsidRPr="001508C2" w:rsidR="00C85B82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1508C2">
        <w:rPr>
          <w:sz w:val="28"/>
          <w:szCs w:val="28"/>
        </w:rPr>
        <w:t xml:space="preserve">, собственником которого является </w:t>
      </w:r>
      <w:r w:rsidRPr="001508C2" w:rsidR="00A71E0A">
        <w:rPr>
          <w:sz w:val="28"/>
          <w:szCs w:val="28"/>
        </w:rPr>
        <w:t>Аушев</w:t>
      </w:r>
      <w:r w:rsidRPr="001508C2" w:rsidR="00C85B82">
        <w:rPr>
          <w:sz w:val="28"/>
          <w:szCs w:val="28"/>
        </w:rPr>
        <w:t>а</w:t>
      </w:r>
      <w:r w:rsidRPr="001508C2" w:rsidR="00A71E0A">
        <w:rPr>
          <w:sz w:val="28"/>
          <w:szCs w:val="28"/>
        </w:rPr>
        <w:t xml:space="preserve"> </w:t>
      </w:r>
      <w:r w:rsidRPr="001508C2" w:rsidR="00C85B82">
        <w:rPr>
          <w:sz w:val="28"/>
          <w:szCs w:val="28"/>
        </w:rPr>
        <w:t>Р.Б</w:t>
      </w:r>
      <w:r w:rsidRPr="001508C2" w:rsidR="00A71E0A">
        <w:rPr>
          <w:sz w:val="28"/>
          <w:szCs w:val="28"/>
        </w:rPr>
        <w:t>.</w:t>
      </w:r>
      <w:r w:rsidRPr="001508C2">
        <w:rPr>
          <w:sz w:val="28"/>
          <w:szCs w:val="28"/>
        </w:rPr>
        <w:t>;</w:t>
      </w:r>
    </w:p>
    <w:p w:rsidR="007F5D51" w:rsidRPr="001508C2" w:rsidP="007F5D51">
      <w:pPr>
        <w:ind w:firstLine="567"/>
        <w:jc w:val="both"/>
        <w:rPr>
          <w:sz w:val="28"/>
          <w:szCs w:val="28"/>
        </w:rPr>
      </w:pPr>
      <w:r w:rsidRPr="001508C2">
        <w:rPr>
          <w:sz w:val="28"/>
          <w:szCs w:val="28"/>
        </w:rPr>
        <w:t>- реестром административных правонарушений;</w:t>
      </w:r>
    </w:p>
    <w:p w:rsidR="007F5D51" w:rsidRPr="001508C2" w:rsidP="007F5D51">
      <w:pPr>
        <w:ind w:firstLine="567"/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- видеозаписью, из которой следует, что автомобиль </w:t>
      </w:r>
      <w:r>
        <w:rPr>
          <w:sz w:val="28"/>
          <w:szCs w:val="28"/>
        </w:rPr>
        <w:t>***</w:t>
      </w:r>
      <w:r w:rsidRPr="001508C2" w:rsidR="00C85B82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1508C2">
        <w:rPr>
          <w:sz w:val="28"/>
          <w:szCs w:val="28"/>
        </w:rPr>
        <w:t xml:space="preserve"> совершил обгон попутно движущегося транспортного средства в зоне действия дорожного знака 3.20.</w:t>
      </w:r>
    </w:p>
    <w:p w:rsidR="007F5D51" w:rsidRPr="001508C2" w:rsidP="007F5D51">
      <w:pPr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         В соответствии с частью 4 статьи 12.15</w:t>
      </w:r>
      <w:r w:rsidRPr="001508C2">
        <w:rPr>
          <w:sz w:val="28"/>
          <w:szCs w:val="28"/>
        </w:rPr>
        <w:t xml:space="preserve">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</w:t>
      </w:r>
      <w:r w:rsidRPr="001508C2">
        <w:rPr>
          <w:sz w:val="28"/>
          <w:szCs w:val="28"/>
        </w:rPr>
        <w:t>а исключением случаев, предусмотренных частью 3 указанной статьи.</w:t>
      </w:r>
    </w:p>
    <w:p w:rsidR="007F5D51" w:rsidRPr="001508C2" w:rsidP="007F5D51">
      <w:pPr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       </w:t>
      </w:r>
      <w:r w:rsidRPr="001508C2">
        <w:rPr>
          <w:sz w:val="28"/>
          <w:szCs w:val="28"/>
        </w:rPr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</w:t>
      </w:r>
      <w:r w:rsidRPr="001508C2">
        <w:rPr>
          <w:sz w:val="28"/>
          <w:szCs w:val="28"/>
        </w:rPr>
        <w:t>аны с выездом на сторону проезжей части дороги, предназначенную для встречного движения.</w:t>
      </w:r>
    </w:p>
    <w:p w:rsidR="007F5D51" w:rsidRPr="001508C2" w:rsidP="007F5D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Согласно п. 1.3 ПДД РФ участники дорожного движения обязаны знать и </w:t>
      </w:r>
      <w:r w:rsidRPr="001508C2">
        <w:rPr>
          <w:sz w:val="28"/>
          <w:szCs w:val="28"/>
        </w:rPr>
        <w:t>соблюдать относящиеся к ним требования Правил, сигналов светофоров, знаков и разметки, а также выпо</w:t>
      </w:r>
      <w:r w:rsidRPr="001508C2">
        <w:rPr>
          <w:sz w:val="28"/>
          <w:szCs w:val="28"/>
        </w:rPr>
        <w:t>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7F5D51" w:rsidRPr="001508C2" w:rsidP="007F5D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        Согласно п. 1.2 ПДД РФ «Обгон» - опережение одного или нескольких транспортных средств, связанное с выездом</w:t>
      </w:r>
      <w:r w:rsidRPr="001508C2">
        <w:rPr>
          <w:sz w:val="28"/>
          <w:szCs w:val="28"/>
        </w:rPr>
        <w:t xml:space="preserve">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7F5D51" w:rsidRPr="001508C2" w:rsidP="007F5D51">
      <w:pPr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        Дорожный знак 3.20 "Обгон запрещен" Приложения 1 к Правилам дорожного движения запрещает о</w:t>
      </w:r>
      <w:r w:rsidRPr="001508C2">
        <w:rPr>
          <w:sz w:val="28"/>
          <w:szCs w:val="28"/>
        </w:rPr>
        <w:t>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7F5D51" w:rsidRPr="001508C2" w:rsidP="007F5D51">
      <w:pPr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         Зона действия дорожного знака 3.20 "Обгон запрещен" распространяется от места его установк</w:t>
      </w:r>
      <w:r w:rsidRPr="001508C2">
        <w:rPr>
          <w:sz w:val="28"/>
          <w:szCs w:val="28"/>
        </w:rPr>
        <w:t>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</w:t>
      </w:r>
      <w:r w:rsidRPr="001508C2">
        <w:rPr>
          <w:sz w:val="28"/>
          <w:szCs w:val="28"/>
        </w:rPr>
        <w:t>ругими второстепенными дорогами, перед которыми не установлены соответствующие знаки.</w:t>
      </w:r>
    </w:p>
    <w:p w:rsidR="007F5D51" w:rsidRPr="001508C2" w:rsidP="007F5D51">
      <w:pPr>
        <w:ind w:firstLine="708"/>
        <w:jc w:val="both"/>
        <w:rPr>
          <w:sz w:val="28"/>
          <w:szCs w:val="28"/>
        </w:rPr>
      </w:pPr>
      <w:r w:rsidRPr="001508C2"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</w:t>
      </w:r>
      <w:r w:rsidRPr="001508C2">
        <w:rPr>
          <w:sz w:val="28"/>
          <w:szCs w:val="28"/>
        </w:rPr>
        <w:t>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</w:t>
      </w:r>
      <w:r w:rsidRPr="001508C2">
        <w:rPr>
          <w:sz w:val="28"/>
          <w:szCs w:val="28"/>
        </w:rPr>
        <w:t>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7F5D51" w:rsidRPr="001508C2" w:rsidP="007F5D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         Согласно Постановлению Пленума Верховного Суда РФ от</w:t>
      </w:r>
      <w:r w:rsidRPr="001508C2">
        <w:rPr>
          <w:sz w:val="28"/>
          <w:szCs w:val="28"/>
        </w:rPr>
        <w:t xml:space="preserve">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</w:t>
      </w:r>
      <w:r w:rsidRPr="001508C2">
        <w:rPr>
          <w:sz w:val="28"/>
          <w:szCs w:val="28"/>
        </w:rPr>
        <w:t>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</w:t>
      </w:r>
      <w:r w:rsidRPr="001508C2">
        <w:rPr>
          <w:sz w:val="28"/>
          <w:szCs w:val="28"/>
        </w:rPr>
        <w:t>орые квалифицируются по части 3 данной статьи), подлежат квалификации по части 4 статьи 12.15 КоАП РФ.</w:t>
      </w:r>
    </w:p>
    <w:p w:rsidR="007F5D51" w:rsidRPr="001508C2" w:rsidP="007F5D51">
      <w:pPr>
        <w:ind w:firstLine="708"/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1508C2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1508C2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1508C2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1508C2">
        <w:rPr>
          <w:sz w:val="28"/>
          <w:szCs w:val="28"/>
        </w:rPr>
        <w:t xml:space="preserve"> КоАП РФ (п.15).</w:t>
      </w:r>
    </w:p>
    <w:p w:rsidR="001508C2" w:rsidRPr="001508C2" w:rsidP="001508C2">
      <w:pPr>
        <w:pStyle w:val="BodyText"/>
        <w:spacing w:after="0"/>
        <w:ind w:right="-2" w:firstLine="567"/>
        <w:jc w:val="both"/>
        <w:rPr>
          <w:sz w:val="28"/>
          <w:szCs w:val="28"/>
        </w:rPr>
      </w:pPr>
      <w:r w:rsidRPr="001508C2">
        <w:rPr>
          <w:sz w:val="28"/>
          <w:szCs w:val="28"/>
        </w:rPr>
        <w:t>Довод Аушева И.М., указанный им в протоколе об административном правонарушении о том, что на указанном участке дороги отсутствует дорожная разметка и он с протоколом не с</w:t>
      </w:r>
      <w:r w:rsidRPr="001508C2">
        <w:rPr>
          <w:sz w:val="28"/>
          <w:szCs w:val="28"/>
        </w:rPr>
        <w:t xml:space="preserve">огласен, мировой судья считает не состоятельным, поскольку Аушеву И.М. вменяется совершение обгона движущегося впереди </w:t>
      </w:r>
      <w:r w:rsidRPr="001508C2">
        <w:rPr>
          <w:sz w:val="28"/>
          <w:szCs w:val="28"/>
        </w:rPr>
        <w:t>транспортного средства в зоне действия дорожного знака 3.20 «Обгон запрещен», а не пересечение линии разметки 1.1. Совершение им правонар</w:t>
      </w:r>
      <w:r w:rsidRPr="001508C2">
        <w:rPr>
          <w:sz w:val="28"/>
          <w:szCs w:val="28"/>
        </w:rPr>
        <w:t>ушения – совершение обгона движущегося впереди транспортного средства, с выездом на полосу дороги, предназначенную для встречного движения в зоне действия дорожного знака 3.20 «Обгон запрещен», подтверждается материалами дела, а именно: протоколом об админ</w:t>
      </w:r>
      <w:r w:rsidRPr="001508C2">
        <w:rPr>
          <w:sz w:val="28"/>
          <w:szCs w:val="28"/>
        </w:rPr>
        <w:t>истративном правонарушении, рапортом ст.инспектора ДПС ОВ ДПС ГИБДД ОМВД России по Нефтеюганскому району, схемой нарушения, схемой дислокации дорожных знаков и разметки, видеозаписью совершения административного правонарушения. Оснований не доверять указан</w:t>
      </w:r>
      <w:r w:rsidRPr="001508C2">
        <w:rPr>
          <w:sz w:val="28"/>
          <w:szCs w:val="28"/>
        </w:rPr>
        <w:t>ным доказательствам у мирового судьи не имеется, поскольку они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F5D51" w:rsidRPr="001508C2" w:rsidP="001508C2">
      <w:pPr>
        <w:ind w:firstLine="851"/>
        <w:jc w:val="both"/>
        <w:rPr>
          <w:sz w:val="28"/>
          <w:szCs w:val="28"/>
        </w:rPr>
      </w:pPr>
      <w:r w:rsidRPr="001508C2">
        <w:rPr>
          <w:sz w:val="28"/>
          <w:szCs w:val="28"/>
        </w:rPr>
        <w:t>Судья, изучив и оценив все доказательства по делу, квалифицирует действия</w:t>
      </w:r>
      <w:r w:rsidRPr="001508C2">
        <w:rPr>
          <w:iCs/>
          <w:sz w:val="28"/>
          <w:szCs w:val="28"/>
        </w:rPr>
        <w:t xml:space="preserve">         </w:t>
      </w:r>
      <w:r w:rsidRPr="001508C2" w:rsidR="00A71E0A">
        <w:rPr>
          <w:sz w:val="28"/>
          <w:szCs w:val="28"/>
        </w:rPr>
        <w:t>Аушева И.М.</w:t>
      </w:r>
      <w:r w:rsidRPr="001508C2">
        <w:rPr>
          <w:sz w:val="28"/>
          <w:szCs w:val="28"/>
        </w:rPr>
        <w:t xml:space="preserve"> </w:t>
      </w:r>
      <w:r w:rsidRPr="001508C2">
        <w:rPr>
          <w:iCs/>
          <w:sz w:val="28"/>
          <w:szCs w:val="28"/>
        </w:rPr>
        <w:t xml:space="preserve">по ч. 4 ст. 12.15 </w:t>
      </w:r>
      <w:r w:rsidRPr="001508C2">
        <w:rPr>
          <w:sz w:val="28"/>
          <w:szCs w:val="28"/>
        </w:rPr>
        <w:t>Кодекса Российской Федерации об административных правонарушениях</w:t>
      </w:r>
      <w:r w:rsidRPr="001508C2">
        <w:rPr>
          <w:iCs/>
          <w:sz w:val="28"/>
          <w:szCs w:val="28"/>
        </w:rPr>
        <w:t xml:space="preserve"> как выезд в нарушение Правил дорожного движения на сторону дороги, предназначен</w:t>
      </w:r>
      <w:r w:rsidRPr="001508C2">
        <w:rPr>
          <w:iCs/>
          <w:sz w:val="28"/>
          <w:szCs w:val="28"/>
        </w:rPr>
        <w:t xml:space="preserve">ную для встречного движения, за исключением случаев, предусмотренных ч. 3 ст. 12.15 </w:t>
      </w:r>
      <w:r w:rsidRPr="001508C2">
        <w:rPr>
          <w:sz w:val="28"/>
          <w:szCs w:val="28"/>
        </w:rPr>
        <w:t>Кодекса Российской Федерации об административных правонарушениях</w:t>
      </w:r>
      <w:r w:rsidRPr="001508C2">
        <w:rPr>
          <w:iCs/>
          <w:sz w:val="28"/>
          <w:szCs w:val="28"/>
        </w:rPr>
        <w:t xml:space="preserve">. </w:t>
      </w:r>
    </w:p>
    <w:p w:rsidR="007F5D51" w:rsidRPr="001508C2" w:rsidP="001508C2">
      <w:pPr>
        <w:jc w:val="both"/>
        <w:rPr>
          <w:sz w:val="28"/>
          <w:szCs w:val="28"/>
        </w:rPr>
      </w:pPr>
      <w:r w:rsidRPr="001508C2">
        <w:rPr>
          <w:iCs/>
          <w:sz w:val="28"/>
          <w:szCs w:val="28"/>
        </w:rPr>
        <w:t xml:space="preserve"> </w:t>
      </w:r>
      <w:r w:rsidRPr="001508C2">
        <w:rPr>
          <w:iCs/>
          <w:sz w:val="28"/>
          <w:szCs w:val="28"/>
        </w:rPr>
        <w:tab/>
        <w:t xml:space="preserve">Обстоятельств, смягчающих, отягчающих административную ответственность в соответствии со ст. 4.2, 4.3 </w:t>
      </w:r>
      <w:r w:rsidRPr="001508C2">
        <w:rPr>
          <w:sz w:val="28"/>
          <w:szCs w:val="28"/>
        </w:rPr>
        <w:t>Кодекса Российской Федерации об административных правонарушениях, не имеется.</w:t>
      </w:r>
    </w:p>
    <w:p w:rsidR="007F5D51" w:rsidRPr="001508C2" w:rsidP="007F5D51">
      <w:pPr>
        <w:jc w:val="both"/>
        <w:rPr>
          <w:iCs/>
          <w:sz w:val="28"/>
          <w:szCs w:val="28"/>
        </w:rPr>
      </w:pPr>
      <w:r w:rsidRPr="001508C2">
        <w:rPr>
          <w:iCs/>
          <w:sz w:val="28"/>
          <w:szCs w:val="28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7F5D51" w:rsidRPr="001508C2" w:rsidP="007F5D51">
      <w:pPr>
        <w:jc w:val="both"/>
        <w:rPr>
          <w:iCs/>
          <w:sz w:val="28"/>
          <w:szCs w:val="28"/>
        </w:rPr>
      </w:pPr>
      <w:r w:rsidRPr="001508C2">
        <w:rPr>
          <w:iCs/>
          <w:sz w:val="28"/>
          <w:szCs w:val="28"/>
        </w:rPr>
        <w:t xml:space="preserve">             На осн</w:t>
      </w:r>
      <w:r w:rsidRPr="001508C2">
        <w:rPr>
          <w:iCs/>
          <w:sz w:val="28"/>
          <w:szCs w:val="28"/>
        </w:rPr>
        <w:t>овании изложенного, руководствуясь ст. 29.9, 29.10 Кодекса</w:t>
      </w:r>
      <w:r w:rsidRPr="001508C2">
        <w:rPr>
          <w:sz w:val="28"/>
          <w:szCs w:val="28"/>
        </w:rPr>
        <w:t xml:space="preserve"> Российской Федерации об административных правонарушениях</w:t>
      </w:r>
      <w:r w:rsidRPr="001508C2">
        <w:rPr>
          <w:iCs/>
          <w:sz w:val="28"/>
          <w:szCs w:val="28"/>
        </w:rPr>
        <w:t>, суд</w:t>
      </w:r>
    </w:p>
    <w:p w:rsidR="007F5D51" w:rsidRPr="001508C2" w:rsidP="007F5D51">
      <w:pPr>
        <w:jc w:val="both"/>
        <w:rPr>
          <w:iCs/>
          <w:sz w:val="28"/>
          <w:szCs w:val="28"/>
        </w:rPr>
      </w:pPr>
    </w:p>
    <w:p w:rsidR="007F5D51" w:rsidRPr="001508C2" w:rsidP="007F5D51">
      <w:pPr>
        <w:jc w:val="center"/>
        <w:rPr>
          <w:iCs/>
          <w:sz w:val="28"/>
          <w:szCs w:val="28"/>
        </w:rPr>
      </w:pPr>
      <w:r w:rsidRPr="001508C2">
        <w:rPr>
          <w:iCs/>
          <w:sz w:val="28"/>
          <w:szCs w:val="28"/>
        </w:rPr>
        <w:t xml:space="preserve">ПОСТАНОВИЛ: </w:t>
      </w:r>
    </w:p>
    <w:p w:rsidR="007F5D51" w:rsidRPr="001508C2" w:rsidP="007F5D51">
      <w:pPr>
        <w:jc w:val="center"/>
        <w:rPr>
          <w:iCs/>
          <w:sz w:val="28"/>
          <w:szCs w:val="28"/>
        </w:rPr>
      </w:pPr>
    </w:p>
    <w:p w:rsidR="007F5D51" w:rsidRPr="001508C2" w:rsidP="007F5D51">
      <w:pPr>
        <w:ind w:firstLine="708"/>
        <w:jc w:val="both"/>
        <w:rPr>
          <w:sz w:val="28"/>
          <w:szCs w:val="28"/>
        </w:rPr>
      </w:pPr>
      <w:r w:rsidRPr="001508C2">
        <w:rPr>
          <w:sz w:val="28"/>
          <w:szCs w:val="28"/>
        </w:rPr>
        <w:t xml:space="preserve">признать </w:t>
      </w:r>
      <w:r w:rsidRPr="001508C2" w:rsidR="001508C2">
        <w:rPr>
          <w:sz w:val="28"/>
          <w:szCs w:val="28"/>
        </w:rPr>
        <w:t xml:space="preserve">Аушева </w:t>
      </w:r>
      <w:r>
        <w:rPr>
          <w:sz w:val="28"/>
          <w:szCs w:val="28"/>
        </w:rPr>
        <w:t>ИМ</w:t>
      </w:r>
      <w:r w:rsidRPr="001508C2" w:rsidR="001508C2">
        <w:rPr>
          <w:sz w:val="28"/>
          <w:szCs w:val="28"/>
        </w:rPr>
        <w:t xml:space="preserve"> </w:t>
      </w:r>
      <w:r w:rsidRPr="001508C2">
        <w:rPr>
          <w:sz w:val="28"/>
          <w:szCs w:val="28"/>
        </w:rPr>
        <w:t xml:space="preserve">виновным в совершении правонарушения, предусмотренного </w:t>
      </w:r>
      <w:r w:rsidRPr="001508C2">
        <w:rPr>
          <w:iCs/>
          <w:sz w:val="28"/>
          <w:szCs w:val="28"/>
        </w:rPr>
        <w:t xml:space="preserve">частью 4 статьи 12.15 </w:t>
      </w:r>
      <w:r w:rsidRPr="001508C2">
        <w:rPr>
          <w:sz w:val="28"/>
          <w:szCs w:val="28"/>
        </w:rPr>
        <w:t>Кодекса Рос</w:t>
      </w:r>
      <w:r w:rsidRPr="001508C2">
        <w:rPr>
          <w:sz w:val="28"/>
          <w:szCs w:val="28"/>
        </w:rPr>
        <w:t>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7F5D51" w:rsidRPr="001508C2" w:rsidP="007F5D51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508C2">
        <w:rPr>
          <w:rFonts w:ascii="Times New Roman" w:hAnsi="Times New Roman" w:cs="Times New Roman"/>
          <w:sz w:val="28"/>
          <w:szCs w:val="28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</w:t>
      </w:r>
      <w:r w:rsidRPr="001508C2">
        <w:rPr>
          <w:rFonts w:ascii="Times New Roman" w:hAnsi="Times New Roman" w:cs="Times New Roman"/>
          <w:sz w:val="28"/>
          <w:szCs w:val="28"/>
          <w:lang w:bidi="ru-RU"/>
        </w:rPr>
        <w:t xml:space="preserve"> штрафа, административный штраф может быть уплачен в размере 2500 рублей.</w:t>
      </w:r>
      <w:r w:rsidRPr="001508C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F5D51" w:rsidRPr="001508C2" w:rsidP="007F5D51">
      <w:pPr>
        <w:ind w:firstLine="567"/>
        <w:jc w:val="both"/>
        <w:rPr>
          <w:sz w:val="28"/>
          <w:szCs w:val="28"/>
        </w:rPr>
      </w:pPr>
      <w:r w:rsidRPr="001508C2"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</w:t>
      </w:r>
      <w:r w:rsidRPr="001508C2">
        <w:rPr>
          <w:sz w:val="28"/>
          <w:szCs w:val="28"/>
        </w:rPr>
        <w:t>ерации об административных правонарушениях.</w:t>
      </w:r>
    </w:p>
    <w:p w:rsidR="007F5D51" w:rsidRPr="001508C2" w:rsidP="007F5D51">
      <w:pPr>
        <w:tabs>
          <w:tab w:val="left" w:pos="0"/>
        </w:tabs>
        <w:ind w:firstLine="700"/>
        <w:jc w:val="both"/>
        <w:rPr>
          <w:sz w:val="28"/>
          <w:szCs w:val="28"/>
        </w:rPr>
      </w:pPr>
      <w:r w:rsidRPr="001508C2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</w:t>
      </w:r>
      <w:r w:rsidRPr="001508C2">
        <w:rPr>
          <w:sz w:val="28"/>
          <w:szCs w:val="28"/>
        </w:rPr>
        <w:t xml:space="preserve">ты-Мансийска БИК 007162163 ОКТМО 71818000 </w:t>
      </w:r>
      <w:r w:rsidRPr="001508C2">
        <w:rPr>
          <w:sz w:val="28"/>
          <w:szCs w:val="28"/>
        </w:rPr>
        <w:t xml:space="preserve">ИНН  8601010390 КПП 860101001, Вид платежа КБК 18811601123010001140, к/с 40102810245370000007 УИН </w:t>
      </w:r>
      <w:r w:rsidRPr="001508C2" w:rsidR="001508C2">
        <w:rPr>
          <w:sz w:val="28"/>
          <w:szCs w:val="28"/>
        </w:rPr>
        <w:t>18810486240730010350</w:t>
      </w:r>
      <w:r w:rsidRPr="001508C2">
        <w:rPr>
          <w:sz w:val="28"/>
          <w:szCs w:val="28"/>
        </w:rPr>
        <w:t>.</w:t>
      </w:r>
    </w:p>
    <w:p w:rsidR="007F5D51" w:rsidRPr="001508C2" w:rsidP="007F5D51">
      <w:pPr>
        <w:jc w:val="both"/>
        <w:rPr>
          <w:iCs/>
          <w:sz w:val="28"/>
          <w:szCs w:val="28"/>
        </w:rPr>
      </w:pPr>
      <w:r w:rsidRPr="001508C2">
        <w:rPr>
          <w:iCs/>
          <w:sz w:val="28"/>
          <w:szCs w:val="28"/>
        </w:rPr>
        <w:t xml:space="preserve">    </w:t>
      </w:r>
      <w:r w:rsidRPr="001508C2">
        <w:rPr>
          <w:iCs/>
          <w:sz w:val="28"/>
          <w:szCs w:val="28"/>
        </w:rPr>
        <w:tab/>
        <w:t>Постановление может быть обжаловано в Нефтеюганский районный суд Ханты-Мансийского автоно</w:t>
      </w:r>
      <w:r w:rsidRPr="001508C2">
        <w:rPr>
          <w:iCs/>
          <w:sz w:val="28"/>
          <w:szCs w:val="28"/>
        </w:rPr>
        <w:t>много округа - Югры в течение 10 дней со дня получения копии постановления, с подачей жалобы через мирового судью.</w:t>
      </w:r>
    </w:p>
    <w:p w:rsidR="007F5D51" w:rsidRPr="001508C2" w:rsidP="007F5D51">
      <w:pPr>
        <w:rPr>
          <w:sz w:val="28"/>
          <w:szCs w:val="28"/>
        </w:rPr>
      </w:pPr>
      <w:r w:rsidRPr="001508C2">
        <w:rPr>
          <w:sz w:val="28"/>
          <w:szCs w:val="28"/>
        </w:rPr>
        <w:t xml:space="preserve">                            </w:t>
      </w:r>
    </w:p>
    <w:p w:rsidR="00173B15" w:rsidRPr="001508C2" w:rsidP="00173B15">
      <w:pPr>
        <w:rPr>
          <w:sz w:val="28"/>
          <w:szCs w:val="28"/>
        </w:rPr>
      </w:pPr>
      <w:r w:rsidRPr="001508C2">
        <w:rPr>
          <w:sz w:val="28"/>
          <w:szCs w:val="28"/>
        </w:rPr>
        <w:t xml:space="preserve">                             </w:t>
      </w:r>
    </w:p>
    <w:p w:rsidR="007F5D51" w:rsidRPr="001508C2" w:rsidP="007F5D51">
      <w:pPr>
        <w:rPr>
          <w:sz w:val="28"/>
          <w:szCs w:val="28"/>
        </w:rPr>
      </w:pPr>
      <w:r w:rsidRPr="001508C2">
        <w:rPr>
          <w:sz w:val="28"/>
          <w:szCs w:val="28"/>
        </w:rPr>
        <w:t>М</w:t>
      </w:r>
      <w:r w:rsidRPr="001508C2">
        <w:rPr>
          <w:sz w:val="28"/>
          <w:szCs w:val="28"/>
        </w:rPr>
        <w:t xml:space="preserve">ировой судья          </w:t>
      </w:r>
      <w:r w:rsidRPr="001508C2">
        <w:rPr>
          <w:sz w:val="28"/>
          <w:szCs w:val="28"/>
        </w:rPr>
        <w:t xml:space="preserve">                                             </w:t>
      </w:r>
      <w:r w:rsidRPr="001508C2">
        <w:rPr>
          <w:sz w:val="28"/>
          <w:szCs w:val="28"/>
        </w:rPr>
        <w:t>Е.А.Таскаева</w:t>
      </w:r>
      <w:r w:rsidRPr="001508C2">
        <w:rPr>
          <w:sz w:val="28"/>
          <w:szCs w:val="28"/>
        </w:rPr>
        <w:t xml:space="preserve"> </w:t>
      </w:r>
    </w:p>
    <w:p w:rsidR="007F5D51" w:rsidRPr="001508C2" w:rsidP="007F5D51">
      <w:pPr>
        <w:rPr>
          <w:sz w:val="28"/>
          <w:szCs w:val="28"/>
        </w:rPr>
      </w:pPr>
    </w:p>
    <w:p w:rsidR="007F5D51" w:rsidRPr="001508C2" w:rsidP="007F5D51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7F5D51" w:rsidRPr="001508C2" w:rsidP="007F5D51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A4"/>
    <w:rsid w:val="001508C2"/>
    <w:rsid w:val="00173B15"/>
    <w:rsid w:val="006643A4"/>
    <w:rsid w:val="007F5D51"/>
    <w:rsid w:val="00A71E0A"/>
    <w:rsid w:val="00C85B82"/>
    <w:rsid w:val="00F629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03918-D41C-4A33-8C91-1A4A4B3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5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7F5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7F5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F5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5D51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